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D0" w:rsidRDefault="00EC102E" w:rsidP="00335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520B">
        <w:rPr>
          <w:rFonts w:ascii="Times New Roman" w:hAnsi="Times New Roman" w:cs="Times New Roman"/>
          <w:b/>
          <w:sz w:val="24"/>
          <w:szCs w:val="24"/>
        </w:rPr>
        <w:t>Итоги регионального этапа</w:t>
      </w:r>
      <w:r w:rsidR="00335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20B" w:rsidRPr="0033520B">
        <w:rPr>
          <w:rFonts w:ascii="Times New Roman" w:hAnsi="Times New Roman" w:cs="Times New Roman"/>
          <w:b/>
          <w:sz w:val="24"/>
          <w:szCs w:val="24"/>
        </w:rPr>
        <w:t>XVI Всероссийского конкурса научно-исследовательских работ обучающихся общеобразовательных учреждений имени Д.И. Менделеева</w:t>
      </w:r>
    </w:p>
    <w:p w:rsidR="0033520B" w:rsidRPr="0033520B" w:rsidRDefault="0033520B" w:rsidP="00335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B0C" w:rsidRDefault="006A0B0C" w:rsidP="006A0B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522F90">
        <w:rPr>
          <w:rFonts w:ascii="Times New Roman" w:hAnsi="Times New Roman"/>
          <w:b/>
          <w:bCs/>
          <w:color w:val="000000"/>
          <w:sz w:val="24"/>
          <w:szCs w:val="24"/>
        </w:rPr>
        <w:t>екци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522F90">
        <w:rPr>
          <w:rFonts w:ascii="Times New Roman" w:hAnsi="Times New Roman"/>
          <w:b/>
          <w:bCs/>
          <w:color w:val="000000"/>
          <w:sz w:val="24"/>
          <w:szCs w:val="24"/>
        </w:rPr>
        <w:t xml:space="preserve"> 1: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522F90">
        <w:rPr>
          <w:rFonts w:ascii="Times New Roman" w:hAnsi="Times New Roman"/>
          <w:b/>
          <w:bCs/>
          <w:color w:val="000000"/>
          <w:sz w:val="24"/>
          <w:szCs w:val="24"/>
        </w:rPr>
        <w:t>сследования по естественно-математическому направлению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2410"/>
        <w:gridCol w:w="2409"/>
        <w:gridCol w:w="1418"/>
        <w:gridCol w:w="1560"/>
      </w:tblGrid>
      <w:tr w:rsidR="006A0B0C" w:rsidRPr="006B1010" w:rsidTr="007B4903">
        <w:tc>
          <w:tcPr>
            <w:tcW w:w="513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580" w:type="dxa"/>
            <w:vAlign w:val="center"/>
          </w:tcPr>
          <w:p w:rsidR="006A0B0C" w:rsidRPr="00A70E11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0E11">
              <w:rPr>
                <w:rFonts w:ascii="Times New Roman" w:hAnsi="Times New Roman"/>
                <w:b/>
                <w:bCs/>
              </w:rPr>
              <w:t>ФИО</w:t>
            </w:r>
          </w:p>
          <w:p w:rsidR="006A0B0C" w:rsidRPr="00A70E11" w:rsidRDefault="006A0B0C" w:rsidP="00D7652B">
            <w:pPr>
              <w:spacing w:after="0" w:line="240" w:lineRule="auto"/>
              <w:jc w:val="center"/>
            </w:pPr>
            <w:r w:rsidRPr="00A70E11">
              <w:rPr>
                <w:rFonts w:ascii="Times New Roman" w:hAnsi="Times New Roman"/>
                <w:b/>
                <w:bCs/>
              </w:rPr>
              <w:t>автора</w:t>
            </w:r>
          </w:p>
        </w:tc>
        <w:tc>
          <w:tcPr>
            <w:tcW w:w="2410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2409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sz w:val="22"/>
                <w:szCs w:val="22"/>
              </w:rPr>
              <w:t>Место учебы</w:t>
            </w:r>
          </w:p>
        </w:tc>
        <w:tc>
          <w:tcPr>
            <w:tcW w:w="1418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Научный</w:t>
            </w:r>
          </w:p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560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1010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sz w:val="20"/>
                <w:szCs w:val="20"/>
              </w:rPr>
              <w:t>Албутова</w:t>
            </w:r>
            <w:proofErr w:type="spellEnd"/>
            <w:r w:rsidRPr="00230B67">
              <w:rPr>
                <w:rFonts w:ascii="Times New Roman" w:hAnsi="Times New Roman"/>
                <w:sz w:val="20"/>
                <w:szCs w:val="20"/>
              </w:rPr>
              <w:t xml:space="preserve"> Александра Анатольевна</w:t>
            </w:r>
          </w:p>
          <w:p w:rsidR="006A0B0C" w:rsidRPr="00230B67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Использование лазерной указки и графита в экспериментах по определению влажности воздуха</w:t>
            </w: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ГАПОУ Чувашской Республики «Чебоксарский экономико-технологический колледж»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 xml:space="preserve">Софронова Ольга Валерьевна 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iCs/>
                <w:sz w:val="20"/>
                <w:szCs w:val="20"/>
              </w:rPr>
              <w:t>Юдин Илья Андреевич Тимофеева Анастасия Вячеславовна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 xml:space="preserve">Иммобилизация биологически активных веществ на поверхности детонационных </w:t>
            </w:r>
            <w:proofErr w:type="spellStart"/>
            <w:r w:rsidRPr="00230B67">
              <w:rPr>
                <w:bCs/>
                <w:sz w:val="20"/>
                <w:szCs w:val="20"/>
              </w:rPr>
              <w:t>наноалмазов</w:t>
            </w:r>
            <w:proofErr w:type="spellEnd"/>
          </w:p>
        </w:tc>
        <w:tc>
          <w:tcPr>
            <w:tcW w:w="2409" w:type="dxa"/>
          </w:tcPr>
          <w:p w:rsidR="006A0B0C" w:rsidRPr="00230B67" w:rsidRDefault="006A0B0C" w:rsidP="00D7652B">
            <w:pPr>
              <w:pStyle w:val="a8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 xml:space="preserve">МБОУ СОШ №64 </w:t>
            </w:r>
          </w:p>
          <w:p w:rsidR="006A0B0C" w:rsidRPr="00230B67" w:rsidRDefault="006A0B0C" w:rsidP="00D7652B">
            <w:pPr>
              <w:pStyle w:val="a8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МАОУ Лицей №3, г. Чебоксары</w:t>
            </w:r>
          </w:p>
        </w:tc>
        <w:tc>
          <w:tcPr>
            <w:tcW w:w="1418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30B67">
              <w:rPr>
                <w:b w:val="0"/>
                <w:sz w:val="20"/>
                <w:szCs w:val="20"/>
              </w:rPr>
              <w:t xml:space="preserve">Тихонова Васса </w:t>
            </w:r>
            <w:proofErr w:type="spellStart"/>
            <w:r w:rsidRPr="00230B67">
              <w:rPr>
                <w:b w:val="0"/>
                <w:sz w:val="20"/>
                <w:szCs w:val="20"/>
              </w:rPr>
              <w:t>Гермогеновна</w:t>
            </w:r>
            <w:proofErr w:type="spellEnd"/>
            <w:r w:rsidRPr="00230B67">
              <w:rPr>
                <w:b w:val="0"/>
                <w:sz w:val="20"/>
                <w:szCs w:val="20"/>
              </w:rPr>
              <w:t xml:space="preserve"> Давыдова Вера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Леонтьев Роман Дмитриевич</w:t>
            </w:r>
          </w:p>
          <w:p w:rsidR="006A0B0C" w:rsidRPr="00230B67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Прусаков </w:t>
            </w: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Матевей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Игоревич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Школьный планетарий: эклиптика. Зодиак</w:t>
            </w:r>
          </w:p>
          <w:p w:rsidR="006A0B0C" w:rsidRPr="00230B67" w:rsidRDefault="006A0B0C" w:rsidP="00D7652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A0B0C" w:rsidRPr="00230B67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МБОУ «Гимназия №8», г. Шумерля 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Ковалив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Захаров Михаил Юрьевич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Сравнительный анализ методов отбора корней при решении тригонометрических уравнений</w:t>
            </w: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МЦК-ЧЭМК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Ситникова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Кириллова Алина Владимировна 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Методологические аспекты введения комплексных чисел (исторический экскурс)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Вурнарский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сельскохозяйственный техникум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Васильева Ирина Геннадьевна 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Тярова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Софья Сергеевна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Решение математических задач с практическим содержанием</w:t>
            </w: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МЦК-ЧЭМК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Ситникова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Муллин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Создание ультразвукового модуля на платформе </w:t>
            </w: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Arduino</w:t>
            </w:r>
            <w:proofErr w:type="spellEnd"/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ГАПОУ «</w:t>
            </w: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КанТЭТ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»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Самаева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Ольга 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Сергеевна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Косолапов Иван Романович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Черные дыры и как они образуются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Мариинско-Посадский технологический техникум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Васильев Олег Иванович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Васковская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Анна Александровна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Медведев Евгений Васильевич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Получение каучука и исследование его свойств</w:t>
            </w: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МБОУ «СОШ №1», г. Шумерля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Лушина Наталия Геннадьевна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Борисова Полина Алексеевна Мухин Владислав Юрьевич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Применение мнемонических стихов при изучении математики</w:t>
            </w: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МЦК-ЧЭМК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Кириллова Наталия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Виноградов Даниил Александрович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Гвоздков </w:t>
            </w: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Максим Александрович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Математические задачи чувашского народа в наследии Симбирской чувашской школы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МЦК-ЧЭМК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Кириллова Наталия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Горелов Дмитрий Дмитриевич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>Крманеев</w:t>
            </w:r>
            <w:proofErr w:type="spellEnd"/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 Владислав Андреевич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Математика и розы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«Чебоксарский техникум транспортных и строительных технологий»</w:t>
            </w:r>
            <w:r w:rsidRPr="00230B67">
              <w:rPr>
                <w:bCs/>
                <w:sz w:val="20"/>
                <w:szCs w:val="20"/>
              </w:rPr>
              <w:br/>
              <w:t>Министерства образования и молодежной политики Чувашской Республики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Николаева Светлана Ивановна </w:t>
            </w: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Ассоциации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Иванов Виталий Николаевич </w:t>
            </w:r>
          </w:p>
          <w:p w:rsidR="006A0B0C" w:rsidRPr="00230B67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230B67" w:rsidRDefault="006A0B0C" w:rsidP="00D7652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информационных технологий </w:t>
            </w:r>
            <w:r w:rsidRPr="00230B67">
              <w:rPr>
                <w:rFonts w:ascii="Times New Roman" w:hAnsi="Times New Roman"/>
                <w:bCs/>
                <w:sz w:val="20"/>
                <w:szCs w:val="20"/>
              </w:rPr>
              <w:br/>
              <w:t>при решении определенных интегралов</w:t>
            </w:r>
          </w:p>
        </w:tc>
        <w:tc>
          <w:tcPr>
            <w:tcW w:w="2409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МЦК-ЧЭМК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 xml:space="preserve">Ильина Надежда Валентиновна Петрова Татьяна Михайловна 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7B4903">
        <w:tc>
          <w:tcPr>
            <w:tcW w:w="513" w:type="dxa"/>
          </w:tcPr>
          <w:p w:rsidR="006A0B0C" w:rsidRPr="00230B67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30B67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580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Максимов Максим Евгеньевич</w:t>
            </w:r>
          </w:p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Петров Дмитрий Сергеевич</w:t>
            </w:r>
          </w:p>
        </w:tc>
        <w:tc>
          <w:tcPr>
            <w:tcW w:w="2410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Роль математики в спортивной ходьбе</w:t>
            </w:r>
          </w:p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МЦК-ЧЭМК Минобразования Чувашии</w:t>
            </w:r>
          </w:p>
        </w:tc>
        <w:tc>
          <w:tcPr>
            <w:tcW w:w="1418" w:type="dxa"/>
          </w:tcPr>
          <w:p w:rsidR="006A0B0C" w:rsidRPr="00230B67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230B67">
              <w:rPr>
                <w:bCs/>
                <w:sz w:val="20"/>
                <w:szCs w:val="20"/>
              </w:rPr>
              <w:t>Кириллова Наталия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</w:tbl>
    <w:p w:rsidR="006A0B0C" w:rsidRDefault="006A0B0C" w:rsidP="006A0B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0932D3">
        <w:rPr>
          <w:rFonts w:ascii="Times New Roman" w:hAnsi="Times New Roman"/>
          <w:b/>
          <w:bCs/>
          <w:color w:val="000000"/>
          <w:sz w:val="24"/>
          <w:szCs w:val="24"/>
        </w:rPr>
        <w:t>екци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093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2: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0932D3">
        <w:rPr>
          <w:rFonts w:ascii="Times New Roman" w:hAnsi="Times New Roman"/>
          <w:b/>
          <w:bCs/>
          <w:color w:val="000000"/>
          <w:sz w:val="24"/>
          <w:szCs w:val="24"/>
        </w:rPr>
        <w:t>сследования по биологии, экологии и географии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2410"/>
        <w:gridCol w:w="1842"/>
        <w:gridCol w:w="1985"/>
        <w:gridCol w:w="1560"/>
      </w:tblGrid>
      <w:tr w:rsidR="006A0B0C" w:rsidRPr="006B1010" w:rsidTr="00D7652B">
        <w:tc>
          <w:tcPr>
            <w:tcW w:w="513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580" w:type="dxa"/>
            <w:vAlign w:val="center"/>
          </w:tcPr>
          <w:p w:rsidR="006A0B0C" w:rsidRPr="00A70E11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0E11">
              <w:rPr>
                <w:rFonts w:ascii="Times New Roman" w:hAnsi="Times New Roman"/>
                <w:b/>
                <w:bCs/>
              </w:rPr>
              <w:t>ФИО</w:t>
            </w:r>
          </w:p>
          <w:p w:rsidR="006A0B0C" w:rsidRPr="00A70E11" w:rsidRDefault="006A0B0C" w:rsidP="00D7652B">
            <w:pPr>
              <w:spacing w:after="0" w:line="240" w:lineRule="auto"/>
              <w:jc w:val="center"/>
            </w:pPr>
            <w:r w:rsidRPr="00A70E11">
              <w:rPr>
                <w:rFonts w:ascii="Times New Roman" w:hAnsi="Times New Roman"/>
                <w:b/>
                <w:bCs/>
              </w:rPr>
              <w:t>автора</w:t>
            </w:r>
          </w:p>
        </w:tc>
        <w:tc>
          <w:tcPr>
            <w:tcW w:w="2410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sz w:val="22"/>
                <w:szCs w:val="22"/>
              </w:rPr>
              <w:t>Место учебы</w:t>
            </w:r>
          </w:p>
        </w:tc>
        <w:tc>
          <w:tcPr>
            <w:tcW w:w="1985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Научный</w:t>
            </w:r>
          </w:p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560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1010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Ефимов Матвей Витальевич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Нозематоз, как показатель чистоты на пасеке</w:t>
            </w:r>
          </w:p>
        </w:tc>
        <w:tc>
          <w:tcPr>
            <w:tcW w:w="1842" w:type="dxa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МБОУ «СОШ №2»</w:t>
            </w:r>
            <w:r>
              <w:rPr>
                <w:b w:val="0"/>
                <w:sz w:val="20"/>
                <w:szCs w:val="20"/>
              </w:rPr>
              <w:t>,</w:t>
            </w:r>
            <w:r w:rsidRPr="00822139">
              <w:rPr>
                <w:b w:val="0"/>
                <w:sz w:val="20"/>
                <w:szCs w:val="20"/>
              </w:rPr>
              <w:t xml:space="preserve"> 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г. Шумерля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Никулина Наталья Владимировна 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sz w:val="20"/>
                <w:szCs w:val="20"/>
              </w:rPr>
              <w:t>Милантьева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 w:rsidRPr="00822139">
              <w:rPr>
                <w:b w:val="0"/>
                <w:sz w:val="20"/>
                <w:szCs w:val="20"/>
              </w:rPr>
              <w:t>Екатерина Владимировна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Исследование гельминтов у домашних животных </w:t>
            </w:r>
          </w:p>
        </w:tc>
        <w:tc>
          <w:tcPr>
            <w:tcW w:w="1842" w:type="dxa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МБОУ «СОШ №2»</w:t>
            </w:r>
            <w:r>
              <w:rPr>
                <w:b w:val="0"/>
                <w:sz w:val="20"/>
                <w:szCs w:val="20"/>
              </w:rPr>
              <w:t>,</w:t>
            </w:r>
            <w:r w:rsidRPr="00822139">
              <w:rPr>
                <w:b w:val="0"/>
                <w:sz w:val="20"/>
                <w:szCs w:val="20"/>
              </w:rPr>
              <w:t xml:space="preserve"> 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г. Шумерля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Никулина Наталья Владимировна 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5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Моисеева Анастасия Андреевна, 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Клементьева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sz w:val="20"/>
                <w:szCs w:val="20"/>
              </w:rPr>
              <w:t>Электрореанимационная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помощь или влияние переменного электромагнитного поля на рост и развитие растений в естественных условиях (на примере комнатных растений)</w:t>
            </w:r>
          </w:p>
        </w:tc>
        <w:tc>
          <w:tcPr>
            <w:tcW w:w="1842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МБОУ «СОШ №20 им.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Васьлея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Митты с УИОП»</w:t>
            </w:r>
            <w:r>
              <w:rPr>
                <w:b w:val="0"/>
                <w:sz w:val="20"/>
                <w:szCs w:val="20"/>
              </w:rPr>
              <w:t>,</w:t>
            </w:r>
            <w:r w:rsidRPr="00822139">
              <w:rPr>
                <w:b w:val="0"/>
                <w:sz w:val="20"/>
                <w:szCs w:val="20"/>
              </w:rPr>
              <w:t xml:space="preserve"> г. Новочебоксарск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Захарова Ирина Васильевна, Иванова Галина Дмитриевна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Мареева Диана Юрьевна 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Изучение особенностей размещения лишайника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ксантории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настенной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Xanthoria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parietina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) на древесных породах </w:t>
            </w:r>
            <w:proofErr w:type="spellStart"/>
            <w:r>
              <w:rPr>
                <w:b w:val="0"/>
                <w:sz w:val="20"/>
                <w:szCs w:val="20"/>
              </w:rPr>
              <w:t>г</w:t>
            </w:r>
            <w:proofErr w:type="gramStart"/>
            <w:r>
              <w:rPr>
                <w:b w:val="0"/>
                <w:sz w:val="20"/>
                <w:szCs w:val="20"/>
              </w:rPr>
              <w:t>.</w:t>
            </w:r>
            <w:r w:rsidRPr="00822139">
              <w:rPr>
                <w:b w:val="0"/>
                <w:sz w:val="20"/>
                <w:szCs w:val="20"/>
              </w:rPr>
              <w:t>Ч</w:t>
            </w:r>
            <w:proofErr w:type="gramEnd"/>
            <w:r w:rsidRPr="00822139">
              <w:rPr>
                <w:b w:val="0"/>
                <w:sz w:val="20"/>
                <w:szCs w:val="20"/>
              </w:rPr>
              <w:t>ебоксары</w:t>
            </w:r>
            <w:proofErr w:type="spellEnd"/>
          </w:p>
        </w:tc>
        <w:tc>
          <w:tcPr>
            <w:tcW w:w="1842" w:type="dxa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МБОУ «Лицей № 44»</w:t>
            </w:r>
            <w:r>
              <w:rPr>
                <w:b w:val="0"/>
                <w:sz w:val="20"/>
                <w:szCs w:val="20"/>
              </w:rPr>
              <w:t>,</w:t>
            </w:r>
            <w:r w:rsidRPr="00822139">
              <w:rPr>
                <w:b w:val="0"/>
                <w:sz w:val="20"/>
                <w:szCs w:val="20"/>
              </w:rPr>
              <w:t xml:space="preserve"> 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г. Чебоксары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Яковлева Оксана Викторовна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sz w:val="20"/>
                <w:szCs w:val="20"/>
              </w:rPr>
              <w:t>Бушева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Варвара Станиславовна,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Гребнякова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sz w:val="20"/>
                <w:szCs w:val="20"/>
              </w:rPr>
              <w:t>Фитоиндикация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состояния почв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г</w:t>
            </w:r>
            <w:proofErr w:type="gramStart"/>
            <w:r w:rsidRPr="00822139">
              <w:rPr>
                <w:b w:val="0"/>
                <w:sz w:val="20"/>
                <w:szCs w:val="20"/>
              </w:rPr>
              <w:t>.Ч</w:t>
            </w:r>
            <w:proofErr w:type="gramEnd"/>
            <w:r w:rsidRPr="00822139">
              <w:rPr>
                <w:b w:val="0"/>
                <w:sz w:val="20"/>
                <w:szCs w:val="20"/>
              </w:rPr>
              <w:t>ебоксары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по полиморфизму листьев клевера ползучего (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Trifolium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repens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L.)</w:t>
            </w:r>
          </w:p>
        </w:tc>
        <w:tc>
          <w:tcPr>
            <w:tcW w:w="1842" w:type="dxa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МАОУ “Гимназия № 5”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822139">
              <w:rPr>
                <w:b w:val="0"/>
                <w:sz w:val="20"/>
                <w:szCs w:val="20"/>
              </w:rPr>
              <w:t xml:space="preserve"> 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г.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822139">
              <w:rPr>
                <w:b w:val="0"/>
                <w:sz w:val="20"/>
                <w:szCs w:val="20"/>
              </w:rPr>
              <w:t>Чебоксары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Воронкова Марина Михайловна 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30B67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Меркурьев Даниил Александрович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Многогранный йод</w:t>
            </w:r>
          </w:p>
        </w:tc>
        <w:tc>
          <w:tcPr>
            <w:tcW w:w="1842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ГАПОУ ЧР «</w:t>
            </w:r>
            <w:proofErr w:type="spellStart"/>
            <w:r w:rsidRPr="00822139">
              <w:rPr>
                <w:b w:val="0"/>
                <w:sz w:val="20"/>
                <w:szCs w:val="20"/>
              </w:rPr>
              <w:t>Новочебоксарский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химико-механический техникум» Министерства образования и молодежной политики ЧР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Лапшина Маргарита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Смелова Анастасия Андреевна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proofErr w:type="spellStart"/>
            <w:r w:rsidRPr="00822139">
              <w:rPr>
                <w:bCs/>
                <w:sz w:val="20"/>
                <w:szCs w:val="20"/>
              </w:rPr>
              <w:t>Сагунева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Елизавета </w:t>
            </w:r>
            <w:r w:rsidRPr="00822139">
              <w:rPr>
                <w:bCs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lastRenderedPageBreak/>
              <w:t>Распространение редких видов растений в Чувашской Республике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«СОШ №12»</w:t>
            </w:r>
            <w:r>
              <w:rPr>
                <w:bCs/>
                <w:sz w:val="20"/>
                <w:szCs w:val="20"/>
              </w:rPr>
              <w:t>,</w:t>
            </w:r>
            <w:r w:rsidRPr="00822139">
              <w:rPr>
                <w:bCs/>
                <w:sz w:val="20"/>
                <w:szCs w:val="20"/>
              </w:rPr>
              <w:t xml:space="preserve"> </w:t>
            </w:r>
          </w:p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г. Чебоксары, </w:t>
            </w:r>
          </w:p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«Лицей №2»</w:t>
            </w:r>
            <w:r>
              <w:rPr>
                <w:bCs/>
                <w:sz w:val="20"/>
                <w:szCs w:val="20"/>
              </w:rPr>
              <w:t>,</w:t>
            </w:r>
            <w:r w:rsidRPr="00822139">
              <w:rPr>
                <w:bCs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lastRenderedPageBreak/>
              <w:t>г. Чебоксары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lastRenderedPageBreak/>
              <w:t>Максимова Зинаида Валерьевна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22139">
              <w:rPr>
                <w:bCs/>
                <w:sz w:val="20"/>
                <w:szCs w:val="20"/>
              </w:rPr>
              <w:t xml:space="preserve"> Яковлев Александр Алексеевич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Ермолаев Александр Андреевич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Влияние состава </w:t>
            </w:r>
            <w:proofErr w:type="spellStart"/>
            <w:r w:rsidRPr="00822139">
              <w:rPr>
                <w:bCs/>
                <w:sz w:val="20"/>
                <w:szCs w:val="20"/>
              </w:rPr>
              <w:t>безникотиновой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жидкости для </w:t>
            </w:r>
            <w:proofErr w:type="spellStart"/>
            <w:r w:rsidRPr="00822139">
              <w:rPr>
                <w:bCs/>
                <w:sz w:val="20"/>
                <w:szCs w:val="20"/>
              </w:rPr>
              <w:t>вейп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на живые организмы 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«МБОУ СОШ №20»</w:t>
            </w:r>
            <w:r>
              <w:rPr>
                <w:bCs/>
                <w:sz w:val="20"/>
                <w:szCs w:val="20"/>
              </w:rPr>
              <w:t>,</w:t>
            </w:r>
            <w:r w:rsidRPr="00822139">
              <w:rPr>
                <w:bCs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г. Чебоксары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Гаврилова Надежда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0B67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Федотов Алексей Леонидович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Мониторинг табачной зависимости студентов </w:t>
            </w:r>
            <w:proofErr w:type="spellStart"/>
            <w:r w:rsidRPr="00822139">
              <w:rPr>
                <w:bCs/>
                <w:sz w:val="20"/>
                <w:szCs w:val="20"/>
              </w:rPr>
              <w:t>КанТЭТ</w:t>
            </w:r>
            <w:proofErr w:type="spellEnd"/>
            <w:r w:rsidRPr="00822139">
              <w:rPr>
                <w:bCs/>
                <w:sz w:val="20"/>
                <w:szCs w:val="20"/>
              </w:rPr>
              <w:t>. Исследование сигарет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ГАПОУ «</w:t>
            </w:r>
            <w:proofErr w:type="spellStart"/>
            <w:r w:rsidRPr="00822139">
              <w:rPr>
                <w:bCs/>
                <w:sz w:val="20"/>
                <w:szCs w:val="20"/>
              </w:rPr>
              <w:t>КанТЭТ</w:t>
            </w:r>
            <w:proofErr w:type="spellEnd"/>
            <w:r w:rsidRPr="00822139">
              <w:rPr>
                <w:bCs/>
                <w:sz w:val="20"/>
                <w:szCs w:val="20"/>
              </w:rPr>
              <w:t>»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Юсупова </w:t>
            </w:r>
            <w:proofErr w:type="spellStart"/>
            <w:r w:rsidRPr="00822139">
              <w:rPr>
                <w:bCs/>
                <w:sz w:val="20"/>
                <w:szCs w:val="20"/>
              </w:rPr>
              <w:t>Альфия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2139">
              <w:rPr>
                <w:bCs/>
                <w:sz w:val="20"/>
                <w:szCs w:val="20"/>
              </w:rPr>
              <w:t>Габдулнуровна</w:t>
            </w:r>
            <w:proofErr w:type="spellEnd"/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0B67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Уточкина Виктория Андреевна </w:t>
            </w:r>
            <w:proofErr w:type="spellStart"/>
            <w:r w:rsidRPr="00822139">
              <w:rPr>
                <w:bCs/>
                <w:sz w:val="20"/>
                <w:szCs w:val="20"/>
              </w:rPr>
              <w:t>Марюшина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Средневековая палитра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«СОШ №1»</w:t>
            </w:r>
            <w:r>
              <w:rPr>
                <w:bCs/>
                <w:sz w:val="20"/>
                <w:szCs w:val="20"/>
              </w:rPr>
              <w:t>,</w:t>
            </w:r>
            <w:r w:rsidRPr="00822139">
              <w:rPr>
                <w:bCs/>
                <w:sz w:val="20"/>
                <w:szCs w:val="20"/>
              </w:rPr>
              <w:t xml:space="preserve"> г. Шумерля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Лушина Наталия Геннадьевна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Ассоциации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Яковлева Екатерина Валерьевна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Оценка состояния экологических троп «Травкина премудрость», «У медведя </w:t>
            </w:r>
            <w:proofErr w:type="gramStart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бору» НП «</w:t>
            </w:r>
            <w:proofErr w:type="spellStart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Чӑваш</w:t>
            </w:r>
            <w:proofErr w:type="spellEnd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вӑрманӗ</w:t>
            </w:r>
            <w:proofErr w:type="spellEnd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МБОУДО «</w:t>
            </w:r>
            <w:proofErr w:type="spellStart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ЦРТДиЮ</w:t>
            </w:r>
            <w:proofErr w:type="spellEnd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им. А.И. Андрианова»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МБОУ «Лицей №18»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Pr="00F76C73">
              <w:rPr>
                <w:rFonts w:ascii="Times New Roman" w:hAnsi="Times New Roman"/>
                <w:bCs/>
                <w:sz w:val="20"/>
                <w:szCs w:val="20"/>
              </w:rPr>
              <w:t>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Глушенкова Наталия Аркадьевна,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Козлова Ксения Сергеевна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Многообразие лишайников-эпифитов в окрестностях оз. Малое Лебединое ООПТ заказника "Заволжский"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МБОУДО «</w:t>
            </w:r>
            <w:proofErr w:type="spellStart"/>
            <w:r w:rsidRPr="00822139">
              <w:rPr>
                <w:bCs/>
                <w:sz w:val="20"/>
                <w:szCs w:val="20"/>
              </w:rPr>
              <w:t>ЦРТДиЮ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им. А.И. Андрианова», МБОУ «СОШ № 5»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Петрова Екатерина Александровна, </w:t>
            </w:r>
            <w:proofErr w:type="spellStart"/>
            <w:r w:rsidRPr="00822139">
              <w:rPr>
                <w:bCs/>
                <w:sz w:val="20"/>
                <w:szCs w:val="20"/>
              </w:rPr>
              <w:t>Ширшова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Флоренцева Карина Львовна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К вопросу изучения популяции </w:t>
            </w:r>
            <w:proofErr w:type="spellStart"/>
            <w:r w:rsidRPr="00822139">
              <w:rPr>
                <w:bCs/>
                <w:sz w:val="20"/>
                <w:szCs w:val="20"/>
              </w:rPr>
              <w:t>пальчатокоренника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пятнистого, обитающего в окрестностях оз. Малое Лебединое ООПТ Заказника «Заволжский»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МБОУДО «</w:t>
            </w:r>
            <w:proofErr w:type="spellStart"/>
            <w:r w:rsidRPr="00822139">
              <w:rPr>
                <w:bCs/>
                <w:sz w:val="20"/>
                <w:szCs w:val="20"/>
              </w:rPr>
              <w:t>ЦРТДиЮ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им. А.И. Андрианова», объединение «Школа дикой природы», МБОУ «СОШ № 5»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proofErr w:type="spellStart"/>
            <w:r w:rsidRPr="00822139">
              <w:rPr>
                <w:bCs/>
                <w:sz w:val="20"/>
                <w:szCs w:val="20"/>
              </w:rPr>
              <w:t>Ширшова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Татьяна Юрьевна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B67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Шаронова Юлия Владимировна 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Комплексная оценка декоративности некоторых хвойных растений, черенкуемых на гидропонике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«Лицей№2»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Чебоксары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Тихонова Лариса 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Кузьмина Екатерина Алексеевна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Индикация состояния окружающей среды по частотам встречаемости фенов Клевера белого (</w:t>
            </w:r>
            <w:proofErr w:type="spellStart"/>
            <w:r w:rsidRPr="00822139">
              <w:rPr>
                <w:bCs/>
                <w:sz w:val="20"/>
                <w:szCs w:val="20"/>
              </w:rPr>
              <w:t>Trifolium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2139">
              <w:rPr>
                <w:bCs/>
                <w:sz w:val="20"/>
                <w:szCs w:val="20"/>
              </w:rPr>
              <w:t>repens</w:t>
            </w:r>
            <w:proofErr w:type="spellEnd"/>
            <w:r w:rsidRPr="0082213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«Лицей №2»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Чебоксары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Тихонова Лариса 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0932D3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0932D3">
              <w:rPr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580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22021">
              <w:rPr>
                <w:bCs/>
                <w:sz w:val="20"/>
                <w:szCs w:val="20"/>
                <w:lang w:eastAsia="ar-SA"/>
              </w:rPr>
              <w:t xml:space="preserve">Нестерова Ирина Сергеевна </w:t>
            </w:r>
          </w:p>
        </w:tc>
        <w:tc>
          <w:tcPr>
            <w:tcW w:w="2410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22021">
              <w:rPr>
                <w:bCs/>
                <w:sz w:val="20"/>
                <w:szCs w:val="20"/>
                <w:lang w:eastAsia="ar-SA"/>
              </w:rPr>
              <w:t>Распространение рудеральной растительности в лесных фитоценозах в окрестностях оз. М. Лебединое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22021">
              <w:rPr>
                <w:bCs/>
                <w:sz w:val="20"/>
                <w:szCs w:val="20"/>
                <w:lang w:eastAsia="ar-SA"/>
              </w:rPr>
              <w:t>МБОУДО «</w:t>
            </w:r>
            <w:proofErr w:type="spellStart"/>
            <w:r w:rsidRPr="00D22021">
              <w:rPr>
                <w:bCs/>
                <w:sz w:val="20"/>
                <w:szCs w:val="20"/>
                <w:lang w:eastAsia="ar-SA"/>
              </w:rPr>
              <w:t>ЦРТДиЮ</w:t>
            </w:r>
            <w:proofErr w:type="spellEnd"/>
            <w:r w:rsidRPr="00D22021">
              <w:rPr>
                <w:bCs/>
                <w:sz w:val="20"/>
                <w:szCs w:val="20"/>
                <w:lang w:eastAsia="ar-SA"/>
              </w:rPr>
              <w:t xml:space="preserve"> им. А.И. Андрианова», МБОУ «СОШ № 5» </w:t>
            </w:r>
            <w:r w:rsidRPr="00D22021">
              <w:rPr>
                <w:bCs/>
                <w:sz w:val="20"/>
                <w:szCs w:val="20"/>
                <w:lang w:eastAsia="ar-SA"/>
              </w:rPr>
              <w:tab/>
            </w:r>
          </w:p>
        </w:tc>
        <w:tc>
          <w:tcPr>
            <w:tcW w:w="1985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D22021">
              <w:rPr>
                <w:bCs/>
                <w:sz w:val="20"/>
                <w:szCs w:val="20"/>
                <w:lang w:eastAsia="ar-SA"/>
              </w:rPr>
              <w:t>Ширшова</w:t>
            </w:r>
            <w:proofErr w:type="spellEnd"/>
            <w:r w:rsidRPr="00D22021">
              <w:rPr>
                <w:bCs/>
                <w:sz w:val="20"/>
                <w:szCs w:val="20"/>
                <w:lang w:eastAsia="ar-SA"/>
              </w:rPr>
              <w:t xml:space="preserve"> Татьяна Юрьевна</w:t>
            </w:r>
          </w:p>
        </w:tc>
        <w:tc>
          <w:tcPr>
            <w:tcW w:w="1560" w:type="dxa"/>
          </w:tcPr>
          <w:p w:rsidR="006A0B0C" w:rsidRDefault="006A0B0C" w:rsidP="00D7652B">
            <w:pPr>
              <w:spacing w:after="0" w:line="240" w:lineRule="auto"/>
              <w:jc w:val="center"/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  <w:shd w:val="clear" w:color="auto" w:fill="auto"/>
          </w:tcPr>
          <w:p w:rsidR="006A0B0C" w:rsidRPr="000932D3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580" w:type="dxa"/>
            <w:shd w:val="clear" w:color="auto" w:fill="auto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Кокшев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2410" w:type="dxa"/>
            <w:shd w:val="clear" w:color="auto" w:fill="auto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К вопросу изучения птиц семейства Дятловых (</w:t>
            </w:r>
            <w:proofErr w:type="spellStart"/>
            <w:r>
              <w:rPr>
                <w:rStyle w:val="spellingerror"/>
                <w:sz w:val="20"/>
                <w:szCs w:val="20"/>
              </w:rPr>
              <w:t>Picidae</w:t>
            </w:r>
            <w:proofErr w:type="spellEnd"/>
            <w:r>
              <w:rPr>
                <w:rStyle w:val="normaltextrun"/>
                <w:sz w:val="20"/>
                <w:szCs w:val="20"/>
              </w:rPr>
              <w:t>), обитающих в окрестностях оз. М. Лебединое ООПТ заказника "Заволжский" </w:t>
            </w:r>
          </w:p>
        </w:tc>
        <w:tc>
          <w:tcPr>
            <w:tcW w:w="1842" w:type="dxa"/>
            <w:shd w:val="clear" w:color="auto" w:fill="auto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МБОУДО «</w:t>
            </w:r>
            <w:proofErr w:type="spellStart"/>
            <w:r>
              <w:rPr>
                <w:rStyle w:val="spellingerror"/>
                <w:sz w:val="20"/>
                <w:szCs w:val="20"/>
              </w:rPr>
              <w:t>ЦРТДиЮ</w:t>
            </w:r>
            <w:proofErr w:type="spellEnd"/>
            <w:r>
              <w:rPr>
                <w:rStyle w:val="normaltextrun"/>
                <w:sz w:val="20"/>
                <w:szCs w:val="20"/>
              </w:rPr>
              <w:t> им. А.И. Андрианова» МБОУ «СОШ № </w:t>
            </w:r>
            <w:r>
              <w:rPr>
                <w:rStyle w:val="contextualspellingandgrammarerror"/>
                <w:sz w:val="20"/>
                <w:szCs w:val="20"/>
              </w:rPr>
              <w:t>5»,  г.</w:t>
            </w:r>
            <w:r>
              <w:rPr>
                <w:rStyle w:val="normaltextrun"/>
                <w:sz w:val="20"/>
                <w:szCs w:val="20"/>
              </w:rPr>
              <w:t> Новочебоксарск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Ширшова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Татьяна Юрьевна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6A0B0C" w:rsidRDefault="006A0B0C" w:rsidP="00D7652B">
            <w:pPr>
              <w:spacing w:after="0" w:line="240" w:lineRule="auto"/>
              <w:jc w:val="center"/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</w:tbl>
    <w:p w:rsidR="006A0B0C" w:rsidRDefault="006A0B0C" w:rsidP="006A0B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D22021">
        <w:rPr>
          <w:rFonts w:ascii="Times New Roman" w:hAnsi="Times New Roman"/>
          <w:b/>
          <w:bCs/>
          <w:color w:val="000000"/>
          <w:sz w:val="24"/>
          <w:szCs w:val="24"/>
        </w:rPr>
        <w:t xml:space="preserve">екции 3: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D22021">
        <w:rPr>
          <w:rFonts w:ascii="Times New Roman" w:hAnsi="Times New Roman"/>
          <w:b/>
          <w:bCs/>
          <w:color w:val="000000"/>
          <w:sz w:val="24"/>
          <w:szCs w:val="24"/>
        </w:rPr>
        <w:t>сследования по литературе и гуманитарному направлению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2410"/>
        <w:gridCol w:w="1842"/>
        <w:gridCol w:w="1985"/>
        <w:gridCol w:w="1560"/>
      </w:tblGrid>
      <w:tr w:rsidR="006A0B0C" w:rsidRPr="006B1010" w:rsidTr="00D7652B">
        <w:tc>
          <w:tcPr>
            <w:tcW w:w="513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580" w:type="dxa"/>
            <w:vAlign w:val="center"/>
          </w:tcPr>
          <w:p w:rsidR="006A0B0C" w:rsidRPr="00A70E11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0E11">
              <w:rPr>
                <w:rFonts w:ascii="Times New Roman" w:hAnsi="Times New Roman"/>
                <w:b/>
                <w:bCs/>
              </w:rPr>
              <w:t>ФИО</w:t>
            </w:r>
          </w:p>
          <w:p w:rsidR="006A0B0C" w:rsidRPr="00A70E11" w:rsidRDefault="006A0B0C" w:rsidP="00D7652B">
            <w:pPr>
              <w:spacing w:after="0" w:line="240" w:lineRule="auto"/>
              <w:jc w:val="center"/>
            </w:pPr>
            <w:r w:rsidRPr="00A70E11">
              <w:rPr>
                <w:rFonts w:ascii="Times New Roman" w:hAnsi="Times New Roman"/>
                <w:b/>
                <w:bCs/>
              </w:rPr>
              <w:t>автора</w:t>
            </w:r>
          </w:p>
        </w:tc>
        <w:tc>
          <w:tcPr>
            <w:tcW w:w="2410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sz w:val="22"/>
                <w:szCs w:val="22"/>
              </w:rPr>
              <w:t>Место учебы</w:t>
            </w:r>
          </w:p>
        </w:tc>
        <w:tc>
          <w:tcPr>
            <w:tcW w:w="1985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Научный</w:t>
            </w:r>
          </w:p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560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1010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  <w:p w:rsidR="006A0B0C" w:rsidRPr="00D22021" w:rsidRDefault="006A0B0C" w:rsidP="00D7652B">
            <w:pPr>
              <w:pStyle w:val="a0"/>
              <w:spacing w:after="0" w:line="240" w:lineRule="auto"/>
              <w:rPr>
                <w:lang w:eastAsia="ar-SA"/>
              </w:rPr>
            </w:pP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Широкова Ирина Евгеньевна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Лубок в творчестве Пушкина</w:t>
            </w:r>
          </w:p>
        </w:tc>
        <w:tc>
          <w:tcPr>
            <w:tcW w:w="1842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«Лицей №44»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Чебоксары</w:t>
            </w:r>
          </w:p>
        </w:tc>
        <w:tc>
          <w:tcPr>
            <w:tcW w:w="1985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Семенова Надежда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Димитриевна</w:t>
            </w:r>
            <w:proofErr w:type="spellEnd"/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Андреева Ульяна  Сергеевна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Издание литературного путеводителя «Гид по книжной Вселенной для подростков»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«СОШ №2»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г. Шумерля 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Логинова Марина Сергеевна, Гладкова Олеся Евгеньевна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Анисимова Анна Денисовна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Постмодернизм в русской литературе на примере романа В. О. Пелевина «t»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МЦК-ЧЭМК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Дуванская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Любовь Наумовна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Александрова Анастасия Олеговна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География и Победа: сюжеты из жизни блокадного города</w:t>
            </w:r>
          </w:p>
        </w:tc>
        <w:tc>
          <w:tcPr>
            <w:tcW w:w="1842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«СОШ №16»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Колыванова Ольга Александровна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Васильева Евгения Сергеевна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Этимология интересных фамилий сотрудников и студентов Чебоксарского экономико-технологического колледжа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Титова Елена Васильевна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Грамота Ассоциации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Иванова Кристина Олеговна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горова Елена Андреевна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«Отцы и дети»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ещё живой роман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ГАПОУ ЧР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ЧТС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ГХ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ind w:firstLine="3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Боровкова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Надежда Яковлевна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Шашкова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Мария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Андрияновна</w:t>
            </w:r>
            <w:proofErr w:type="spellEnd"/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Наработка навыков говорения в условиях производственной необходимости 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Канашский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строительный техникум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Кулагина Любовь Витальевна 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Колесникова Анна Алексеевна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Образ русского царя Ивана  IV в кинематографии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«СОШ №16»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Прыткова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230B67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ксандрова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Славена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Своих царей великих поминают</w:t>
            </w:r>
            <w:proofErr w:type="gramStart"/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 xml:space="preserve"> З</w:t>
            </w:r>
            <w:proofErr w:type="gramEnd"/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а их труды, за славу, за добро</w:t>
            </w:r>
          </w:p>
        </w:tc>
        <w:tc>
          <w:tcPr>
            <w:tcW w:w="1842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«СОШ №16»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Прыткова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Ириткова</w:t>
            </w:r>
            <w:proofErr w:type="spellEnd"/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Волжский путь и роль Ивана Грозного в строительстве городов Поволжья</w:t>
            </w:r>
          </w:p>
        </w:tc>
        <w:tc>
          <w:tcPr>
            <w:tcW w:w="1842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МБОУ «СОШ №16»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Колыванова Ольга 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Плотникова Дарья </w:t>
            </w:r>
            <w:r w:rsidRPr="00A64272">
              <w:rPr>
                <w:rFonts w:ascii="Times New Roman" w:hAnsi="Times New Roman"/>
                <w:iCs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64272">
              <w:rPr>
                <w:rFonts w:ascii="Times New Roman" w:hAnsi="Times New Roman"/>
                <w:iCs/>
                <w:sz w:val="20"/>
                <w:szCs w:val="20"/>
              </w:rPr>
              <w:t>Иван Грозный в исторических песнях и преданиях</w:t>
            </w:r>
          </w:p>
        </w:tc>
        <w:tc>
          <w:tcPr>
            <w:tcW w:w="1842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МБОУ «СОШ №16»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iCs/>
                <w:sz w:val="20"/>
                <w:szCs w:val="20"/>
              </w:rPr>
              <w:t>г. Новочебоксарск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64272">
              <w:rPr>
                <w:rFonts w:ascii="Times New Roman" w:hAnsi="Times New Roman"/>
                <w:iCs/>
                <w:sz w:val="20"/>
                <w:szCs w:val="20"/>
              </w:rPr>
              <w:t>Прыткова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64272">
              <w:rPr>
                <w:rFonts w:ascii="Times New Roman" w:hAnsi="Times New Roman"/>
                <w:iCs/>
                <w:sz w:val="20"/>
                <w:szCs w:val="20"/>
              </w:rPr>
              <w:t>Екатерина Сергеевна</w:t>
            </w:r>
          </w:p>
        </w:tc>
        <w:tc>
          <w:tcPr>
            <w:tcW w:w="1560" w:type="dxa"/>
          </w:tcPr>
          <w:p w:rsidR="006A0B0C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</w:tbl>
    <w:p w:rsidR="006A0B0C" w:rsidRDefault="006A0B0C" w:rsidP="006A0B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06C6">
        <w:rPr>
          <w:rFonts w:ascii="Times New Roman" w:hAnsi="Times New Roman"/>
          <w:b/>
          <w:bCs/>
          <w:color w:val="000000"/>
          <w:sz w:val="24"/>
          <w:szCs w:val="24"/>
        </w:rPr>
        <w:t>Секции 4: Исследования социально-экономической направленности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2410"/>
        <w:gridCol w:w="1842"/>
        <w:gridCol w:w="1985"/>
        <w:gridCol w:w="1560"/>
      </w:tblGrid>
      <w:tr w:rsidR="006A0B0C" w:rsidRPr="006B1010" w:rsidTr="00D7652B">
        <w:tc>
          <w:tcPr>
            <w:tcW w:w="513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580" w:type="dxa"/>
            <w:vAlign w:val="center"/>
          </w:tcPr>
          <w:p w:rsidR="006A0B0C" w:rsidRPr="00A70E11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0E11">
              <w:rPr>
                <w:rFonts w:ascii="Times New Roman" w:hAnsi="Times New Roman"/>
                <w:b/>
                <w:bCs/>
              </w:rPr>
              <w:t>ФИО</w:t>
            </w:r>
          </w:p>
          <w:p w:rsidR="006A0B0C" w:rsidRPr="00A70E11" w:rsidRDefault="006A0B0C" w:rsidP="00D7652B">
            <w:pPr>
              <w:spacing w:after="0" w:line="240" w:lineRule="auto"/>
              <w:jc w:val="center"/>
            </w:pPr>
            <w:r w:rsidRPr="00A70E11">
              <w:rPr>
                <w:rFonts w:ascii="Times New Roman" w:hAnsi="Times New Roman"/>
                <w:b/>
                <w:bCs/>
              </w:rPr>
              <w:t>автора</w:t>
            </w:r>
          </w:p>
        </w:tc>
        <w:tc>
          <w:tcPr>
            <w:tcW w:w="2410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sz w:val="22"/>
                <w:szCs w:val="22"/>
              </w:rPr>
              <w:t>Место учебы</w:t>
            </w:r>
          </w:p>
        </w:tc>
        <w:tc>
          <w:tcPr>
            <w:tcW w:w="1985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Научный</w:t>
            </w:r>
          </w:p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560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1010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  <w:p w:rsidR="006A0B0C" w:rsidRPr="00D22021" w:rsidRDefault="006A0B0C" w:rsidP="00D7652B">
            <w:pPr>
              <w:pStyle w:val="a0"/>
              <w:spacing w:after="0" w:line="240" w:lineRule="auto"/>
              <w:rPr>
                <w:lang w:eastAsia="ar-SA"/>
              </w:rPr>
            </w:pP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Павлова Валерия Сергеевна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Правовое регулирование социальной защиты многодетных семей в России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tabs>
                <w:tab w:val="left" w:pos="1425"/>
              </w:tabs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ГАПОУ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ЧР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Цивильский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аграрно-технологический техникум» Министерства образования и молодежной политики Чувашской Республики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Михайлова Надежда Борисовна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  <w:r>
              <w:rPr>
                <w:rFonts w:ascii="Times New Roman" w:hAnsi="Times New Roman"/>
                <w:sz w:val="20"/>
                <w:szCs w:val="20"/>
              </w:rPr>
              <w:t>Ассоциации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Анисимова Екатерина Владимировна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Организация товародвижения (на примере ОА Тандер ГМ Магнит)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ГАПОУ ЧР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Новочебоксарский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химико-механический техникум» Министерства образования и молодежной политики ЧР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Викторова Лариса Сергеевна</w:t>
            </w:r>
            <w:r w:rsidRPr="0082213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Васильев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Эдуард Сергеевич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Перспективы развития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малого предпринимательства в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Ибресинском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ГАПОУ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КанТЭТ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>»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Миронова Елена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Германовна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0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Абашев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Александр Андреевич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Антонов Руслан Алексеевич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Оценка потребительских предпочтений хлебобулочных изделий из пшеничной муки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ГАПОУ ЧР «Чебоксарский техникум технологии питания и коммерции»</w:t>
            </w:r>
          </w:p>
        </w:tc>
        <w:tc>
          <w:tcPr>
            <w:tcW w:w="1985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Крылова Ирина Николаевна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Семенова Анастасия 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Иванова Инга Альбертовна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Негативное проявление современного общества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Канашский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строительный техникум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Сборщикова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Николаева Анна Петровна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Сбор макулатуры, как способ защиты окружающей среды от мусора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и получение прибыли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ГАПОУ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ЧТТПиК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>»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Ефимова Инна Анатольевна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30B67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Кудряшова Елена Сергеевна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 Ксения Олеговна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Пути решения проблемы занятости на селе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Новочурашевская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Ибресинск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Федорова Ольга Валерьяновна Павлова Надежда Алексеевна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Никитина Марина Николаевна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Коммерческие организации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МЦК-ЧЭМК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Сергеева Екатерина 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D25BF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Голыгина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Надежда Дмитриевна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Влияние социальной среды на жизнь и творчество Пастернака Б.Л.</w:t>
            </w:r>
          </w:p>
        </w:tc>
        <w:tc>
          <w:tcPr>
            <w:tcW w:w="1842" w:type="dxa"/>
          </w:tcPr>
          <w:p w:rsidR="006A0B0C" w:rsidRPr="00E06F18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E06F18">
              <w:rPr>
                <w:b w:val="0"/>
                <w:sz w:val="20"/>
                <w:szCs w:val="20"/>
              </w:rPr>
              <w:t>МЦК-ЧЭМК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Коренкова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313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</w:tbl>
    <w:p w:rsidR="006A0B0C" w:rsidRDefault="006A0B0C" w:rsidP="006A0B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Секция</w:t>
      </w:r>
      <w:r w:rsidRPr="00B76313">
        <w:rPr>
          <w:rFonts w:ascii="Times New Roman" w:hAnsi="Times New Roman"/>
          <w:b/>
          <w:bCs/>
          <w:color w:val="000000"/>
          <w:sz w:val="24"/>
          <w:szCs w:val="24"/>
        </w:rPr>
        <w:t xml:space="preserve"> 5: Теоретические разработки и прикладные научно-исследовательские проекты, исследования в сфере промышленности и технологий производства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2410"/>
        <w:gridCol w:w="1842"/>
        <w:gridCol w:w="1985"/>
        <w:gridCol w:w="1560"/>
      </w:tblGrid>
      <w:tr w:rsidR="006A0B0C" w:rsidRPr="006B1010" w:rsidTr="00D7652B">
        <w:tc>
          <w:tcPr>
            <w:tcW w:w="513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580" w:type="dxa"/>
            <w:vAlign w:val="center"/>
          </w:tcPr>
          <w:p w:rsidR="006A0B0C" w:rsidRPr="00A70E11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0E11">
              <w:rPr>
                <w:rFonts w:ascii="Times New Roman" w:hAnsi="Times New Roman"/>
                <w:b/>
                <w:bCs/>
              </w:rPr>
              <w:t>ФИО</w:t>
            </w:r>
          </w:p>
          <w:p w:rsidR="006A0B0C" w:rsidRPr="00A70E11" w:rsidRDefault="006A0B0C" w:rsidP="00D7652B">
            <w:pPr>
              <w:spacing w:after="0" w:line="240" w:lineRule="auto"/>
              <w:jc w:val="center"/>
            </w:pPr>
            <w:r w:rsidRPr="00A70E11">
              <w:rPr>
                <w:rFonts w:ascii="Times New Roman" w:hAnsi="Times New Roman"/>
                <w:b/>
                <w:bCs/>
              </w:rPr>
              <w:t>автора</w:t>
            </w:r>
          </w:p>
        </w:tc>
        <w:tc>
          <w:tcPr>
            <w:tcW w:w="2410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sz w:val="22"/>
                <w:szCs w:val="22"/>
              </w:rPr>
              <w:t>Место учебы</w:t>
            </w:r>
          </w:p>
        </w:tc>
        <w:tc>
          <w:tcPr>
            <w:tcW w:w="1985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Научный</w:t>
            </w:r>
          </w:p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560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1010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Никонов Алексей Витальевич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22139">
              <w:rPr>
                <w:rFonts w:ascii="Times New Roman" w:hAnsi="Times New Roman"/>
                <w:sz w:val="20"/>
                <w:szCs w:val="20"/>
              </w:rPr>
              <w:t>Художественная сварка Мотоциклист (Компьютерная дизайн-проработка с практической реализацией.</w:t>
            </w:r>
            <w:proofErr w:type="gram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22139">
              <w:rPr>
                <w:rFonts w:ascii="Times New Roman" w:hAnsi="Times New Roman"/>
                <w:sz w:val="20"/>
                <w:szCs w:val="20"/>
              </w:rPr>
              <w:t>Подготовка модели к 3D печати)</w:t>
            </w:r>
            <w:proofErr w:type="gramEnd"/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Новочебоксарский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политехнический техникум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Дружинин Константин Александрович</w:t>
            </w:r>
          </w:p>
        </w:tc>
        <w:tc>
          <w:tcPr>
            <w:tcW w:w="1560" w:type="dxa"/>
          </w:tcPr>
          <w:p w:rsidR="006A0B0C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313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  <w:p w:rsidR="006A0B0C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Майоров Петр Андреевич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Покупка автомобиля – дело серьезное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tabs>
                <w:tab w:val="left" w:pos="1425"/>
              </w:tabs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Мариинско-Посадск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технологическ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техникум Минобразования Чувашии, Мариинско-Посадский район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Петрова Ирина Станиславовна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Петров Даниил Владимирович, Сучков Артемий Романович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Роботизированная установка для запуска беспилотных безмоторных летательных аппаратов в условиях Марса и других планет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МБОУ «Гимназия №8»,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г. Шумерля 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tabs>
                <w:tab w:val="left" w:pos="1425"/>
              </w:tabs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bCs w:val="0"/>
                <w:sz w:val="20"/>
                <w:szCs w:val="20"/>
              </w:rPr>
              <w:t>Ковалив</w:t>
            </w:r>
            <w:proofErr w:type="spellEnd"/>
            <w:r w:rsidRPr="00822139">
              <w:rPr>
                <w:b w:val="0"/>
                <w:bCs w:val="0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  <w:r>
              <w:rPr>
                <w:rFonts w:ascii="Times New Roman" w:hAnsi="Times New Roman"/>
                <w:sz w:val="20"/>
                <w:szCs w:val="20"/>
              </w:rPr>
              <w:t>Ассоциации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Ярадаев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Создание ракеты-носителя для запуска атмосферного зонда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МБОУ «Гимназия №8»,  г. Шумерля 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tabs>
                <w:tab w:val="left" w:pos="1425"/>
              </w:tabs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bCs w:val="0"/>
                <w:sz w:val="20"/>
                <w:szCs w:val="20"/>
              </w:rPr>
              <w:t>Ковалив</w:t>
            </w:r>
            <w:proofErr w:type="spellEnd"/>
            <w:r w:rsidRPr="00822139">
              <w:rPr>
                <w:b w:val="0"/>
                <w:bCs w:val="0"/>
                <w:sz w:val="20"/>
                <w:szCs w:val="20"/>
              </w:rPr>
              <w:t xml:space="preserve"> Наталия Владимировна, </w:t>
            </w:r>
            <w:proofErr w:type="spellStart"/>
            <w:r w:rsidRPr="00822139">
              <w:rPr>
                <w:b w:val="0"/>
                <w:bCs w:val="0"/>
                <w:sz w:val="20"/>
                <w:szCs w:val="20"/>
              </w:rPr>
              <w:t>Таратин</w:t>
            </w:r>
            <w:proofErr w:type="spellEnd"/>
            <w:r w:rsidRPr="00822139">
              <w:rPr>
                <w:b w:val="0"/>
                <w:bCs w:val="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Муравьев Даниил Ильич, Григорьева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Дарья Николаевна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Исследование показателей качества колбас вареных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различных производителей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ГАПОУ ЧР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Вурнарский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сельскохозяйствен</w:t>
            </w:r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ный техникум» Министерства образования </w:t>
            </w:r>
          </w:p>
          <w:p w:rsidR="006A0B0C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Чувашской Республики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lastRenderedPageBreak/>
              <w:t>Казенова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Ирина Петровна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tabs>
                <w:tab w:val="left" w:pos="1425"/>
              </w:tabs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Салова Ирина Александровна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Альтернативная энергетика. Накопители как способы сохранения энергии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МЦК – ЧЭМК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Коренкова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30B67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Виноградов Вадим Алексеевич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Оборудование для повышения устойчивости опорных систем магистрального трубопроводов условиях вечной мерзлоты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ГАПОУ 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КанТЭТ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>»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Асташкин Сергей Олегович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Шарифзянов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Ильнар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Ильдарович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Автоматизация камеральной обработки геодезических измерений при проверке вертикальности сооружений с построением эпюр в электронных таблицах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MSExce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ГАПОУ Чувашской Республики «Чебоксарский техникум строительства и городского хозяйства»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Шарифзянова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Ирина Ивановна</w:t>
            </w:r>
          </w:p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Овчинников Дмитрий Алексеевич 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Особенности развития хранилищ информации – от внешних носителей к облачным хранилищам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МЦК – ЧЭМК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tabs>
                <w:tab w:val="left" w:pos="1425"/>
              </w:tabs>
              <w:spacing w:before="0" w:after="0"/>
              <w:rPr>
                <w:sz w:val="20"/>
                <w:szCs w:val="20"/>
              </w:rPr>
            </w:pPr>
            <w:r w:rsidRPr="00822139">
              <w:rPr>
                <w:sz w:val="20"/>
                <w:szCs w:val="20"/>
              </w:rPr>
              <w:t>Павловская Ирина Геннадьевна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</w:tbl>
    <w:p w:rsidR="006A0B0C" w:rsidRDefault="006A0B0C" w:rsidP="006A0B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436B01">
        <w:rPr>
          <w:rFonts w:ascii="Times New Roman" w:hAnsi="Times New Roman"/>
          <w:b/>
          <w:bCs/>
          <w:color w:val="000000"/>
          <w:sz w:val="24"/>
          <w:szCs w:val="24"/>
        </w:rPr>
        <w:t>екци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 6: И</w:t>
      </w:r>
      <w:r w:rsidRPr="00436B01">
        <w:rPr>
          <w:rFonts w:ascii="Times New Roman" w:hAnsi="Times New Roman"/>
          <w:b/>
          <w:bCs/>
          <w:color w:val="000000"/>
          <w:sz w:val="24"/>
          <w:szCs w:val="24"/>
        </w:rPr>
        <w:t>сследования по истории, искусству и культуре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2410"/>
        <w:gridCol w:w="1842"/>
        <w:gridCol w:w="1985"/>
        <w:gridCol w:w="1560"/>
      </w:tblGrid>
      <w:tr w:rsidR="006A0B0C" w:rsidRPr="006B1010" w:rsidTr="00D7652B">
        <w:tc>
          <w:tcPr>
            <w:tcW w:w="513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580" w:type="dxa"/>
            <w:vAlign w:val="center"/>
          </w:tcPr>
          <w:p w:rsidR="006A0B0C" w:rsidRPr="00A70E11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0E11">
              <w:rPr>
                <w:rFonts w:ascii="Times New Roman" w:hAnsi="Times New Roman"/>
                <w:b/>
                <w:bCs/>
              </w:rPr>
              <w:t>ФИО</w:t>
            </w:r>
          </w:p>
          <w:p w:rsidR="006A0B0C" w:rsidRPr="00A70E11" w:rsidRDefault="006A0B0C" w:rsidP="00D7652B">
            <w:pPr>
              <w:spacing w:after="0" w:line="240" w:lineRule="auto"/>
              <w:jc w:val="center"/>
            </w:pPr>
            <w:r w:rsidRPr="00A70E11">
              <w:rPr>
                <w:rFonts w:ascii="Times New Roman" w:hAnsi="Times New Roman"/>
                <w:b/>
                <w:bCs/>
              </w:rPr>
              <w:t>автора</w:t>
            </w:r>
          </w:p>
        </w:tc>
        <w:tc>
          <w:tcPr>
            <w:tcW w:w="2410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sz w:val="22"/>
                <w:szCs w:val="22"/>
              </w:rPr>
              <w:t>Место учебы</w:t>
            </w:r>
          </w:p>
        </w:tc>
        <w:tc>
          <w:tcPr>
            <w:tcW w:w="1985" w:type="dxa"/>
            <w:vAlign w:val="center"/>
          </w:tcPr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Научный</w:t>
            </w:r>
          </w:p>
          <w:p w:rsidR="006A0B0C" w:rsidRPr="00A70E11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0E11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560" w:type="dxa"/>
            <w:vAlign w:val="center"/>
          </w:tcPr>
          <w:p w:rsidR="006A0B0C" w:rsidRPr="006B1010" w:rsidRDefault="006A0B0C" w:rsidP="00D765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1010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Порфирьева Ирина Васильевна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Барская Анастасия Владимировна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Краеведческая деятельность </w:t>
            </w:r>
          </w:p>
          <w:p w:rsidR="006A0B0C" w:rsidRPr="00822139" w:rsidRDefault="006A0B0C" w:rsidP="00D765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Вурнарского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сельскохозяйственного техникума 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ГАПОУ ЧР</w:t>
            </w:r>
          </w:p>
          <w:p w:rsidR="006A0B0C" w:rsidRPr="00822139" w:rsidRDefault="006A0B0C" w:rsidP="00D765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Вурнарский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сельскохозяйственный техникум» Министерства образования и молодежной политики Чувашской Республики,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>. Вурнары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Григорьев Олег </w:t>
            </w:r>
          </w:p>
          <w:p w:rsidR="006A0B0C" w:rsidRPr="00822139" w:rsidRDefault="006A0B0C" w:rsidP="00D765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Музяков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Мирон Игоревич Петров Никита Николаевич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Воспоминания о Жорже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Илюкине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как исторический источник Холокоста и толерантности наших дней 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ГАПОУ ЧР </w:t>
            </w:r>
          </w:p>
          <w:p w:rsidR="006A0B0C" w:rsidRPr="00822139" w:rsidRDefault="006A0B0C" w:rsidP="00D765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Вурнарский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сельскохозяйственный техникум» Министерства образования и молодежной политики Чувашской Республики, </w:t>
            </w: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>. Вурнары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Григорьев Олег 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  <w:r>
              <w:rPr>
                <w:rFonts w:ascii="Times New Roman" w:hAnsi="Times New Roman"/>
                <w:sz w:val="20"/>
                <w:szCs w:val="20"/>
              </w:rPr>
              <w:t>Ассоциации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Кумалякова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Полина Сергеевна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>Шарков Демьян Максимович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Образ В.И.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Чапаева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в монументальной скульптуре г. Чебоксары </w:t>
            </w:r>
          </w:p>
        </w:tc>
        <w:tc>
          <w:tcPr>
            <w:tcW w:w="1842" w:type="dxa"/>
          </w:tcPr>
          <w:p w:rsidR="006A0B0C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 xml:space="preserve">МБОУ «СОШ № 24», </w:t>
            </w:r>
          </w:p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22139">
              <w:rPr>
                <w:rFonts w:ascii="Times New Roman" w:hAnsi="Times New Roman"/>
                <w:sz w:val="20"/>
                <w:szCs w:val="20"/>
              </w:rPr>
              <w:t xml:space="preserve"> Чебоксары</w:t>
            </w:r>
          </w:p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Васильева Татьяна Николаевна</w:t>
            </w:r>
          </w:p>
          <w:p w:rsidR="006A0B0C" w:rsidRPr="00822139" w:rsidRDefault="006A0B0C" w:rsidP="00D765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sz w:val="20"/>
                <w:szCs w:val="20"/>
              </w:rPr>
              <w:t>Кумалякова</w:t>
            </w:r>
            <w:proofErr w:type="spellEnd"/>
            <w:r w:rsidRPr="00822139"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139">
              <w:rPr>
                <w:rFonts w:ascii="Times New Roman" w:hAnsi="Times New Roman"/>
                <w:sz w:val="20"/>
                <w:szCs w:val="20"/>
              </w:rPr>
              <w:t>Петров Анатолий Владиславович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Мой земляк-художник</w:t>
            </w:r>
          </w:p>
        </w:tc>
        <w:tc>
          <w:tcPr>
            <w:tcW w:w="1842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sz w:val="20"/>
                <w:szCs w:val="20"/>
              </w:rPr>
              <w:t>Батыревский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агропромышленный техникум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Михеева Татьяна Юрьевна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22139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 xml:space="preserve">Журавлева </w:t>
            </w:r>
            <w:r w:rsidRPr="00822139">
              <w:rPr>
                <w:b w:val="0"/>
                <w:sz w:val="20"/>
                <w:szCs w:val="20"/>
              </w:rPr>
              <w:lastRenderedPageBreak/>
              <w:t>Любовь Андреевна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822139">
              <w:rPr>
                <w:b w:val="0"/>
                <w:sz w:val="20"/>
                <w:szCs w:val="20"/>
              </w:rPr>
              <w:t>Баталов Дмитрий Алексеевич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lastRenderedPageBreak/>
              <w:t xml:space="preserve">Солдат войну не </w:t>
            </w:r>
            <w:r w:rsidRPr="00822139">
              <w:rPr>
                <w:b w:val="0"/>
                <w:sz w:val="20"/>
                <w:szCs w:val="20"/>
              </w:rPr>
              <w:lastRenderedPageBreak/>
              <w:t>выбирает</w:t>
            </w:r>
          </w:p>
        </w:tc>
        <w:tc>
          <w:tcPr>
            <w:tcW w:w="1842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lastRenderedPageBreak/>
              <w:t>Мариинско-</w:t>
            </w:r>
            <w:r w:rsidRPr="00822139">
              <w:rPr>
                <w:b w:val="0"/>
                <w:sz w:val="20"/>
                <w:szCs w:val="20"/>
              </w:rPr>
              <w:lastRenderedPageBreak/>
              <w:t>Посадский технологический техникум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822139">
              <w:rPr>
                <w:b w:val="0"/>
                <w:sz w:val="20"/>
                <w:szCs w:val="20"/>
              </w:rPr>
              <w:lastRenderedPageBreak/>
              <w:t>Шолина</w:t>
            </w:r>
            <w:proofErr w:type="spellEnd"/>
            <w:r w:rsidRPr="00822139">
              <w:rPr>
                <w:b w:val="0"/>
                <w:sz w:val="20"/>
                <w:szCs w:val="20"/>
              </w:rPr>
              <w:t xml:space="preserve"> Татьяна </w:t>
            </w:r>
            <w:r w:rsidRPr="00822139">
              <w:rPr>
                <w:b w:val="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Скурихина Анна Сергеевна</w:t>
            </w:r>
          </w:p>
        </w:tc>
        <w:tc>
          <w:tcPr>
            <w:tcW w:w="241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Роковые судьбы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Мариинско-Посадского филиала ФГБОУ </w:t>
            </w:r>
            <w:proofErr w:type="gramStart"/>
            <w:r w:rsidRPr="00822139">
              <w:rPr>
                <w:bCs/>
                <w:sz w:val="20"/>
                <w:szCs w:val="20"/>
              </w:rPr>
              <w:t>ВО</w:t>
            </w:r>
            <w:proofErr w:type="gramEnd"/>
            <w:r w:rsidRPr="00822139">
              <w:rPr>
                <w:bCs/>
                <w:sz w:val="20"/>
                <w:szCs w:val="20"/>
              </w:rPr>
              <w:t xml:space="preserve"> «Поволжский государственный технологический университет»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proofErr w:type="spellStart"/>
            <w:r w:rsidRPr="00822139">
              <w:rPr>
                <w:bCs/>
                <w:sz w:val="20"/>
                <w:szCs w:val="20"/>
              </w:rPr>
              <w:t>Грекова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Надежда Валентиновна, Яковлева Нина Николаевна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Краснова Екатерина Александровна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Ликвидация неграмотности взрослого населения чувашского края с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822139">
                <w:rPr>
                  <w:rFonts w:ascii="Times New Roman" w:hAnsi="Times New Roman"/>
                  <w:bCs/>
                  <w:sz w:val="20"/>
                  <w:szCs w:val="20"/>
                </w:rPr>
                <w:t>1920 г</w:t>
              </w:r>
            </w:smartTag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. по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822139">
                <w:rPr>
                  <w:rFonts w:ascii="Times New Roman" w:hAnsi="Times New Roman"/>
                  <w:bCs/>
                  <w:sz w:val="20"/>
                  <w:szCs w:val="20"/>
                </w:rPr>
                <w:t>1930 г</w:t>
              </w:r>
            </w:smartTag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. (по материалам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ГИА ЧР</w:t>
            </w: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МЦК – ЧЭМК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Гришина Наталия Юрьевна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Крупнов Денис Евгеньевич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Проблемы советского и немецкого авиапрома в период Великой Отечественной войны на примере истребителей СССР и Германии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МЦК – ЧЭМК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Гришина Наталия Юрьевна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Егорова Яна Николаевна </w:t>
            </w:r>
            <w:proofErr w:type="spellStart"/>
            <w:r w:rsidRPr="00822139">
              <w:rPr>
                <w:bCs/>
                <w:sz w:val="20"/>
                <w:szCs w:val="20"/>
              </w:rPr>
              <w:t>Пахущая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Ксения Вадимовна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Письма воспитанников </w:t>
            </w:r>
            <w:proofErr w:type="spellStart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Ишакского</w:t>
            </w:r>
            <w:proofErr w:type="spellEnd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детского дома как исторический источник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ГАПОУ ЧР «Чебоксарский экономико-технологический колледж» Министерства образования и молодежной политики Чувашской Республики</w:t>
            </w:r>
          </w:p>
        </w:tc>
        <w:tc>
          <w:tcPr>
            <w:tcW w:w="1985" w:type="dxa"/>
          </w:tcPr>
          <w:p w:rsidR="006A0B0C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proofErr w:type="spellStart"/>
            <w:r w:rsidRPr="00822139">
              <w:rPr>
                <w:bCs/>
                <w:sz w:val="20"/>
                <w:szCs w:val="20"/>
              </w:rPr>
              <w:t>Шарова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Светлана Ивановна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proofErr w:type="spellStart"/>
            <w:r w:rsidRPr="00822139">
              <w:rPr>
                <w:bCs/>
                <w:sz w:val="20"/>
                <w:szCs w:val="20"/>
              </w:rPr>
              <w:t>Жижайкина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Бариева</w:t>
            </w:r>
            <w:proofErr w:type="spellEnd"/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 xml:space="preserve"> Екатерина Андреевна</w:t>
            </w:r>
          </w:p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Масленников Илья Альбертович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Развитие творческой интеллигенции Чувашии в период застоя (1964 – 1985 гг.)</w:t>
            </w:r>
          </w:p>
          <w:p w:rsidR="006A0B0C" w:rsidRPr="00822139" w:rsidRDefault="006A0B0C" w:rsidP="00D76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ГАПОУ «Чебоксарский техникум </w:t>
            </w:r>
            <w:proofErr w:type="spellStart"/>
            <w:r w:rsidRPr="00822139">
              <w:rPr>
                <w:bCs/>
                <w:sz w:val="20"/>
                <w:szCs w:val="20"/>
              </w:rPr>
              <w:t>ТрансСтройТех</w:t>
            </w:r>
            <w:proofErr w:type="spellEnd"/>
            <w:r w:rsidRPr="0082213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Салтыкова Мария Олеговна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Ребров Даниил Александрович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Памятные страницы истории г. Чебоксары в годы Великой Отечественной войны (по документам, воспоминаниям очевидцев и  участников событий)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МЦК – ЧЭМК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Абрамова Нина Николаевна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proofErr w:type="spellStart"/>
            <w:r w:rsidRPr="00822139">
              <w:rPr>
                <w:bCs/>
                <w:sz w:val="20"/>
                <w:szCs w:val="20"/>
              </w:rPr>
              <w:t>Артюшкина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История г. Чебоксар в истории Свято – Троицкого мужского монастыря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ГАПОУ </w:t>
            </w:r>
            <w:proofErr w:type="spellStart"/>
            <w:r w:rsidRPr="00822139">
              <w:rPr>
                <w:bCs/>
                <w:sz w:val="20"/>
                <w:szCs w:val="20"/>
              </w:rPr>
              <w:t>ЧТТПиК</w:t>
            </w:r>
            <w:proofErr w:type="spellEnd"/>
            <w:r w:rsidRPr="00822139">
              <w:rPr>
                <w:bCs/>
                <w:sz w:val="20"/>
                <w:szCs w:val="20"/>
              </w:rPr>
              <w:t xml:space="preserve"> Минобразования Чувашии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Дмитриева Ольга Александровна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tabs>
                <w:tab w:val="center" w:pos="1307"/>
              </w:tabs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Мухина Валерия Евгеньевна</w:t>
            </w: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 xml:space="preserve">Генерал Тихонов: верность долгу – верность себе 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«СОШ №1», г. Шумерля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22139">
              <w:rPr>
                <w:rFonts w:ascii="Times New Roman" w:hAnsi="Times New Roman"/>
                <w:bCs/>
                <w:sz w:val="20"/>
                <w:szCs w:val="20"/>
              </w:rPr>
              <w:t>Дроздова Елена Анатольевна Гольдштейн Марина Михайловна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822139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22139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tabs>
                <w:tab w:val="center" w:pos="1307"/>
              </w:tabs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Тюрин Даниил Евгеньевич</w:t>
            </w:r>
          </w:p>
          <w:p w:rsidR="006A0B0C" w:rsidRPr="00822139" w:rsidRDefault="006A0B0C" w:rsidP="00D7652B">
            <w:pPr>
              <w:pStyle w:val="a7"/>
              <w:tabs>
                <w:tab w:val="center" w:pos="1307"/>
              </w:tabs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Pr="00822139" w:rsidRDefault="006A0B0C" w:rsidP="00D7652B">
            <w:pPr>
              <w:pStyle w:val="a7"/>
              <w:tabs>
                <w:tab w:val="center" w:pos="1307"/>
              </w:tabs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Невинные жертвы сталинских репрессий – наши земляки</w:t>
            </w:r>
          </w:p>
        </w:tc>
        <w:tc>
          <w:tcPr>
            <w:tcW w:w="1842" w:type="dxa"/>
          </w:tcPr>
          <w:p w:rsidR="006A0B0C" w:rsidRPr="00822139" w:rsidRDefault="006A0B0C" w:rsidP="00D7652B">
            <w:pPr>
              <w:pStyle w:val="a7"/>
              <w:tabs>
                <w:tab w:val="center" w:pos="1307"/>
              </w:tabs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МБОУ СОШ №1, г. Шумерля</w:t>
            </w:r>
          </w:p>
        </w:tc>
        <w:tc>
          <w:tcPr>
            <w:tcW w:w="1985" w:type="dxa"/>
          </w:tcPr>
          <w:p w:rsidR="006A0B0C" w:rsidRPr="00822139" w:rsidRDefault="006A0B0C" w:rsidP="00D7652B">
            <w:pPr>
              <w:pStyle w:val="a7"/>
              <w:tabs>
                <w:tab w:val="center" w:pos="1307"/>
              </w:tabs>
              <w:autoSpaceDE w:val="0"/>
              <w:autoSpaceDN w:val="0"/>
              <w:adjustRightInd w:val="0"/>
              <w:spacing w:before="0" w:after="0"/>
              <w:rPr>
                <w:bCs/>
                <w:sz w:val="20"/>
                <w:szCs w:val="20"/>
              </w:rPr>
            </w:pPr>
            <w:r w:rsidRPr="00822139">
              <w:rPr>
                <w:bCs/>
                <w:sz w:val="20"/>
                <w:szCs w:val="20"/>
              </w:rPr>
              <w:t>Ефремов Алексей Михайлович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964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6A0B0C" w:rsidRPr="006B1010" w:rsidTr="00D7652B">
        <w:tc>
          <w:tcPr>
            <w:tcW w:w="513" w:type="dxa"/>
          </w:tcPr>
          <w:p w:rsidR="006A0B0C" w:rsidRPr="009D25BF" w:rsidRDefault="006A0B0C" w:rsidP="006A0B0C">
            <w:pPr>
              <w:pStyle w:val="4"/>
              <w:numPr>
                <w:ilvl w:val="3"/>
                <w:numId w:val="2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80" w:type="dxa"/>
          </w:tcPr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Краснов Василий Николаевич</w:t>
            </w:r>
          </w:p>
          <w:p w:rsidR="006A0B0C" w:rsidRPr="00822139" w:rsidRDefault="006A0B0C" w:rsidP="00D7652B">
            <w:pPr>
              <w:pStyle w:val="a7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Язычество – одно из препятствий христианизации чувашского народа в XVI – XVII веке (на примере сохранения </w:t>
            </w:r>
            <w:r>
              <w:rPr>
                <w:rStyle w:val="normaltextrun"/>
                <w:sz w:val="20"/>
                <w:szCs w:val="20"/>
              </w:rPr>
              <w:lastRenderedPageBreak/>
              <w:t>культа </w:t>
            </w:r>
            <w:proofErr w:type="spellStart"/>
            <w:r>
              <w:rPr>
                <w:rStyle w:val="spellingerror"/>
                <w:sz w:val="20"/>
                <w:szCs w:val="20"/>
              </w:rPr>
              <w:t>киремети</w:t>
            </w:r>
            <w:proofErr w:type="spellEnd"/>
            <w:r>
              <w:rPr>
                <w:rStyle w:val="normaltextrun"/>
                <w:sz w:val="20"/>
                <w:szCs w:val="20"/>
              </w:rPr>
              <w:t>)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МЦК – ЧЭМК Минобразования Чувашии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:rsidR="006A0B0C" w:rsidRDefault="006A0B0C" w:rsidP="00D765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Гришина Наталия Юрьевна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6A0B0C" w:rsidRPr="00230B67" w:rsidRDefault="006A0B0C" w:rsidP="00D76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6A0B0C" w:rsidRPr="00673B94" w:rsidRDefault="006A0B0C" w:rsidP="00673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A0B0C" w:rsidRPr="00673B94" w:rsidSect="007B4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4D75A9"/>
    <w:multiLevelType w:val="hybridMultilevel"/>
    <w:tmpl w:val="5B7C12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80"/>
    <w:rsid w:val="00132702"/>
    <w:rsid w:val="00317498"/>
    <w:rsid w:val="0033520B"/>
    <w:rsid w:val="00364BA6"/>
    <w:rsid w:val="005F5CD0"/>
    <w:rsid w:val="00673B94"/>
    <w:rsid w:val="006A0B0C"/>
    <w:rsid w:val="007B4903"/>
    <w:rsid w:val="007F2B83"/>
    <w:rsid w:val="00825B01"/>
    <w:rsid w:val="00895DA6"/>
    <w:rsid w:val="00A62368"/>
    <w:rsid w:val="00B63A80"/>
    <w:rsid w:val="00C402B0"/>
    <w:rsid w:val="00EC102E"/>
    <w:rsid w:val="00EE73F3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6A0B0C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5F5CD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317498"/>
    <w:rPr>
      <w:color w:val="800080" w:themeColor="followedHyperlink"/>
      <w:u w:val="single"/>
    </w:rPr>
  </w:style>
  <w:style w:type="character" w:customStyle="1" w:styleId="40">
    <w:name w:val="Заголовок 4 Знак"/>
    <w:basedOn w:val="a1"/>
    <w:link w:val="4"/>
    <w:rsid w:val="006A0B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6A0B0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1"/>
    <w:link w:val="a0"/>
    <w:uiPriority w:val="99"/>
    <w:semiHidden/>
    <w:rsid w:val="006A0B0C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qFormat/>
    <w:rsid w:val="006A0B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тиль"/>
    <w:rsid w:val="006A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A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A0B0C"/>
  </w:style>
  <w:style w:type="character" w:customStyle="1" w:styleId="eop">
    <w:name w:val="eop"/>
    <w:rsid w:val="006A0B0C"/>
  </w:style>
  <w:style w:type="character" w:customStyle="1" w:styleId="spellingerror">
    <w:name w:val="spellingerror"/>
    <w:rsid w:val="006A0B0C"/>
  </w:style>
  <w:style w:type="character" w:customStyle="1" w:styleId="contextualspellingandgrammarerror">
    <w:name w:val="contextualspellingandgrammarerror"/>
    <w:rsid w:val="006A0B0C"/>
  </w:style>
  <w:style w:type="paragraph" w:customStyle="1" w:styleId="NoSpacing">
    <w:name w:val="No Spacing"/>
    <w:rsid w:val="006A0B0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6A0B0C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5F5CD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317498"/>
    <w:rPr>
      <w:color w:val="800080" w:themeColor="followedHyperlink"/>
      <w:u w:val="single"/>
    </w:rPr>
  </w:style>
  <w:style w:type="character" w:customStyle="1" w:styleId="40">
    <w:name w:val="Заголовок 4 Знак"/>
    <w:basedOn w:val="a1"/>
    <w:link w:val="4"/>
    <w:rsid w:val="006A0B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6A0B0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1"/>
    <w:link w:val="a0"/>
    <w:uiPriority w:val="99"/>
    <w:semiHidden/>
    <w:rsid w:val="006A0B0C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qFormat/>
    <w:rsid w:val="006A0B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тиль"/>
    <w:rsid w:val="006A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A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A0B0C"/>
  </w:style>
  <w:style w:type="character" w:customStyle="1" w:styleId="eop">
    <w:name w:val="eop"/>
    <w:rsid w:val="006A0B0C"/>
  </w:style>
  <w:style w:type="character" w:customStyle="1" w:styleId="spellingerror">
    <w:name w:val="spellingerror"/>
    <w:rsid w:val="006A0B0C"/>
  </w:style>
  <w:style w:type="character" w:customStyle="1" w:styleId="contextualspellingandgrammarerror">
    <w:name w:val="contextualspellingandgrammarerror"/>
    <w:rsid w:val="006A0B0C"/>
  </w:style>
  <w:style w:type="paragraph" w:customStyle="1" w:styleId="NoSpacing">
    <w:name w:val="No Spacing"/>
    <w:rsid w:val="006A0B0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Ольга Анатольевна</dc:creator>
  <cp:lastModifiedBy>Краснова Ольга Анатольевна</cp:lastModifiedBy>
  <cp:revision>3</cp:revision>
  <dcterms:created xsi:type="dcterms:W3CDTF">2019-12-18T10:18:00Z</dcterms:created>
  <dcterms:modified xsi:type="dcterms:W3CDTF">2019-12-18T10:20:00Z</dcterms:modified>
</cp:coreProperties>
</file>